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rPr>
          <w:rFonts w:hint="eastAsia" w:ascii="Times New Roman" w:hAnsi="Times New Roman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 w:val="30"/>
          <w:szCs w:val="30"/>
          <w:lang w:eastAsia="zh-CN" w:bidi="ar"/>
        </w:rPr>
        <w:t>附件</w:t>
      </w:r>
    </w:p>
    <w:tbl>
      <w:tblPr>
        <w:tblStyle w:val="7"/>
        <w:tblW w:w="897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983"/>
        <w:gridCol w:w="1334"/>
        <w:gridCol w:w="1377"/>
        <w:gridCol w:w="1377"/>
        <w:gridCol w:w="1377"/>
        <w:gridCol w:w="635"/>
        <w:gridCol w:w="870"/>
      </w:tblGrid>
      <w:tr>
        <w:trPr>
          <w:trHeight w:val="1306" w:hRule="atLeast"/>
        </w:trPr>
        <w:tc>
          <w:tcPr>
            <w:tcW w:w="8979" w:type="dxa"/>
            <w:gridSpan w:val="8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640" w:firstLineChars="200"/>
              <w:jc w:val="right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48"/>
                <w:szCs w:val="48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/>
                <w:color w:val="000000"/>
                <w:kern w:val="0"/>
                <w:sz w:val="48"/>
                <w:szCs w:val="48"/>
                <w:lang w:eastAsia="zh-CN" w:bidi="ar"/>
              </w:rPr>
              <w:t>常德</w:t>
            </w:r>
            <w:r>
              <w:rPr>
                <w:rFonts w:hint="eastAsia" w:ascii="Times New Roman" w:hAnsi="Times New Roman" w:eastAsia="方正小标宋简体" w:cs="方正小标宋简体"/>
                <w:b w:val="0"/>
                <w:bCs/>
                <w:color w:val="000000"/>
                <w:kern w:val="0"/>
                <w:sz w:val="48"/>
                <w:szCs w:val="48"/>
                <w:lang w:bidi="ar"/>
              </w:rPr>
              <w:t>市新型研发机构申</w:t>
            </w:r>
            <w:r>
              <w:rPr>
                <w:rFonts w:hint="eastAsia" w:ascii="Times New Roman" w:hAnsi="Times New Roman" w:eastAsia="方正小标宋简体" w:cs="方正小标宋简体"/>
                <w:b w:val="0"/>
                <w:bCs/>
                <w:color w:val="000000"/>
                <w:kern w:val="0"/>
                <w:sz w:val="48"/>
                <w:szCs w:val="48"/>
                <w:lang w:eastAsia="zh-CN" w:bidi="ar"/>
              </w:rPr>
              <w:t>请书</w:t>
            </w: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48"/>
                <w:szCs w:val="48"/>
                <w:lang w:bidi="ar"/>
              </w:rPr>
              <w:br w:type="textWrapping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b/>
                <w:color w:val="000000"/>
                <w:sz w:val="48"/>
                <w:szCs w:val="48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b/>
                <w:color w:val="000000"/>
                <w:sz w:val="48"/>
                <w:szCs w:val="48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b/>
                <w:color w:val="000000"/>
                <w:sz w:val="48"/>
                <w:szCs w:val="48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b/>
                <w:color w:val="000000"/>
                <w:sz w:val="48"/>
                <w:szCs w:val="48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b/>
                <w:color w:val="000000"/>
                <w:sz w:val="48"/>
                <w:szCs w:val="48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b/>
                <w:color w:val="000000"/>
                <w:sz w:val="48"/>
                <w:szCs w:val="48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b/>
                <w:color w:val="000000"/>
                <w:sz w:val="48"/>
                <w:szCs w:val="4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b/>
                <w:color w:val="000000"/>
                <w:sz w:val="48"/>
                <w:szCs w:val="4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distribute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法人机构名称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</w:p>
        </w:tc>
        <w:tc>
          <w:tcPr>
            <w:tcW w:w="4766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distribute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单位负责人：</w:t>
            </w:r>
          </w:p>
        </w:tc>
        <w:tc>
          <w:tcPr>
            <w:tcW w:w="4766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720" w:hRule="atLeast"/>
        </w:trPr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distribute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联  系  人：</w:t>
            </w:r>
          </w:p>
        </w:tc>
        <w:tc>
          <w:tcPr>
            <w:tcW w:w="4766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distribute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联 系 电 话：</w:t>
            </w:r>
          </w:p>
        </w:tc>
        <w:tc>
          <w:tcPr>
            <w:tcW w:w="4766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distribute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电 子 邮 箱：</w:t>
            </w:r>
          </w:p>
        </w:tc>
        <w:tc>
          <w:tcPr>
            <w:tcW w:w="4766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720" w:hRule="atLeast"/>
        </w:trPr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distribute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推荐单位(部门):</w:t>
            </w:r>
          </w:p>
        </w:tc>
        <w:tc>
          <w:tcPr>
            <w:tcW w:w="4766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720" w:hRule="atLeast"/>
        </w:trPr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distribute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填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报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日 期：</w:t>
            </w:r>
          </w:p>
        </w:tc>
        <w:tc>
          <w:tcPr>
            <w:tcW w:w="4766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0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常德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市科学技术局制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3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  <w:sz w:val="44"/>
          <w:szCs w:val="44"/>
        </w:rPr>
      </w:pPr>
      <w:r>
        <w:rPr>
          <w:rFonts w:hint="eastAsia" w:ascii="Times New Roman" w:hAnsi="Times New Roman" w:eastAsia="黑体" w:cs="黑体"/>
          <w:color w:val="000000"/>
          <w:kern w:val="0"/>
          <w:sz w:val="44"/>
          <w:szCs w:val="44"/>
          <w:lang w:bidi="ar"/>
        </w:rPr>
        <w:t>说  明</w:t>
      </w:r>
    </w:p>
    <w:p>
      <w:pPr>
        <w:pStyle w:val="2"/>
        <w:rPr>
          <w:rFonts w:ascii="Times New Roman" w:hAnsi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bidi="ar"/>
        </w:rPr>
        <w:t xml:space="preserve">    1.申请表所填数据为独立法人机构数据。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bidi="ar"/>
        </w:rPr>
        <w:br w:type="textWrapping"/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bidi="ar"/>
        </w:rPr>
        <w:t xml:space="preserve">    2.本认定申请表各项内容须认真填写。各表内栏目及文字阐述部分不得空缺（如空缺视本信息内容为零），无可填写“/”，文字阐述应清晰、简明扼要、重点突出。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bidi="ar"/>
        </w:rPr>
        <w:br w:type="textWrapping"/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bidi="ar"/>
        </w:rPr>
        <w:t xml:space="preserve">    3.文字叙述应简洁，数据应准确、真实、可靠。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bidi="ar"/>
        </w:rPr>
        <w:br w:type="textWrapping"/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bidi="ar"/>
        </w:rPr>
        <w:t xml:space="preserve">    4.申请表中所涉科研成果及基础条件设施、平台等均为申请单位所有，所属权为其他参与或共建单位的不可列入。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bidi="ar"/>
        </w:rPr>
        <w:br w:type="textWrapping"/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bidi="ar"/>
        </w:rPr>
        <w:t xml:space="preserve">    5.申请书中除了标明“上一年”、“近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eastAsia="zh-CN" w:bidi="ar"/>
        </w:rPr>
        <w:t>二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bidi="ar"/>
        </w:rPr>
        <w:t>年”外，其他数据填写均指截止到填表日的累计值。</w:t>
      </w:r>
      <w:r>
        <w:rPr>
          <w:rFonts w:hint="eastAsia" w:ascii="Times New Roman" w:hAnsi="Times New Roman" w:cs="宋体"/>
          <w:color w:val="auto"/>
          <w:kern w:val="0"/>
          <w:sz w:val="28"/>
          <w:szCs w:val="28"/>
          <w:lang w:bidi="ar"/>
        </w:rPr>
        <w:t>近</w:t>
      </w:r>
      <w:r>
        <w:rPr>
          <w:rFonts w:hint="eastAsia" w:ascii="Times New Roman" w:hAnsi="Times New Roman" w:cs="宋体"/>
          <w:color w:val="auto"/>
          <w:kern w:val="0"/>
          <w:sz w:val="28"/>
          <w:szCs w:val="28"/>
          <w:lang w:eastAsia="zh-CN" w:bidi="ar"/>
        </w:rPr>
        <w:t>二</w:t>
      </w:r>
      <w:r>
        <w:rPr>
          <w:rFonts w:hint="eastAsia" w:ascii="Times New Roman" w:hAnsi="Times New Roman" w:cs="宋体"/>
          <w:color w:val="auto"/>
          <w:kern w:val="0"/>
          <w:sz w:val="28"/>
          <w:szCs w:val="28"/>
          <w:lang w:bidi="ar"/>
        </w:rPr>
        <w:t>年</w:t>
      </w:r>
      <w:r>
        <w:rPr>
          <w:rFonts w:hint="eastAsia" w:ascii="Times New Roman" w:hAnsi="Times New Roman" w:cs="宋体"/>
          <w:color w:val="auto"/>
          <w:kern w:val="0"/>
          <w:sz w:val="28"/>
          <w:szCs w:val="28"/>
          <w:lang w:val="en-US" w:eastAsia="zh-CN" w:bidi="ar"/>
        </w:rPr>
        <w:t>是</w:t>
      </w:r>
      <w:r>
        <w:rPr>
          <w:rFonts w:hint="eastAsia" w:ascii="Times New Roman" w:hAnsi="Times New Roman" w:cs="宋体"/>
          <w:color w:val="auto"/>
          <w:kern w:val="0"/>
          <w:sz w:val="28"/>
          <w:szCs w:val="28"/>
          <w:lang w:bidi="ar"/>
        </w:rPr>
        <w:t>指</w:t>
      </w:r>
      <w:r>
        <w:rPr>
          <w:rFonts w:hint="eastAsia" w:ascii="Times New Roman" w:hAnsi="Times New Roman" w:cs="宋体"/>
          <w:color w:val="auto"/>
          <w:kern w:val="0"/>
          <w:sz w:val="28"/>
          <w:szCs w:val="28"/>
          <w:lang w:val="en-US" w:eastAsia="zh-CN" w:bidi="ar"/>
        </w:rPr>
        <w:t>截止到申报日期</w:t>
      </w:r>
      <w:r>
        <w:rPr>
          <w:rFonts w:hint="eastAsia" w:ascii="Times New Roman" w:hAnsi="Times New Roman" w:cs="宋体"/>
          <w:color w:val="auto"/>
          <w:kern w:val="0"/>
          <w:sz w:val="28"/>
          <w:szCs w:val="28"/>
          <w:lang w:bidi="ar"/>
        </w:rPr>
        <w:t>。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bidi="ar"/>
        </w:rPr>
        <w:br w:type="textWrapping"/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bidi="ar"/>
        </w:rPr>
        <w:t xml:space="preserve">   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bidi="ar"/>
        </w:rPr>
        <w:t>.申报材料必须真实有效，如发现有虚假伪造行为，市科技局将取消该机构当年申报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eastAsia="zh-CN" w:bidi="ar"/>
        </w:rPr>
        <w:t>常德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bidi="ar"/>
        </w:rPr>
        <w:t>市新型研发机构认定资格。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bidi="ar"/>
        </w:rPr>
        <w:br w:type="textWrapping"/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bidi="ar"/>
        </w:rPr>
        <w:t xml:space="preserve">   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bidi="ar"/>
        </w:rPr>
        <w:t>.提交的纸质材料为A4纸双面打印，一式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val="en-US" w:eastAsia="zh-CN" w:bidi="ar"/>
        </w:rPr>
        <w:t>一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bidi="ar"/>
        </w:rPr>
        <w:t>份。</w:t>
      </w: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rPr>
          <w:rFonts w:hint="eastAsia" w:ascii="Times New Roman" w:hAnsi="Times New Roman" w:eastAsia="黑体" w:cs="黑体"/>
          <w:b/>
          <w:color w:val="000000"/>
          <w:kern w:val="0"/>
          <w:sz w:val="32"/>
          <w:szCs w:val="32"/>
          <w:lang w:bidi="ar"/>
        </w:rPr>
        <w:sectPr>
          <w:footerReference r:id="rId3" w:type="default"/>
          <w:pgSz w:w="11906" w:h="16838"/>
          <w:pgMar w:top="1757" w:right="1531" w:bottom="1644" w:left="1531" w:header="851" w:footer="992" w:gutter="0"/>
          <w:pgNumType w:fmt="decimal"/>
          <w:cols w:space="720" w:num="1"/>
          <w:titlePg/>
          <w:rtlGutter w:val="0"/>
          <w:docGrid w:type="lines" w:linePitch="315" w:charSpace="0"/>
        </w:sectPr>
      </w:pPr>
    </w:p>
    <w:tbl>
      <w:tblPr>
        <w:tblStyle w:val="7"/>
        <w:tblW w:w="910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588"/>
        <w:gridCol w:w="600"/>
        <w:gridCol w:w="765"/>
        <w:gridCol w:w="818"/>
        <w:gridCol w:w="382"/>
        <w:gridCol w:w="795"/>
        <w:gridCol w:w="1123"/>
        <w:gridCol w:w="1307"/>
        <w:gridCol w:w="70"/>
        <w:gridCol w:w="500"/>
        <w:gridCol w:w="113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910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1.单位基本信息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法人机构名称</w:t>
            </w:r>
          </w:p>
        </w:tc>
        <w:tc>
          <w:tcPr>
            <w:tcW w:w="74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1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统一社会信用代码/法人登记证书编号</w:t>
            </w:r>
          </w:p>
        </w:tc>
        <w:tc>
          <w:tcPr>
            <w:tcW w:w="4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联系地址</w:t>
            </w:r>
          </w:p>
        </w:tc>
        <w:tc>
          <w:tcPr>
            <w:tcW w:w="50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1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是否在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 w:bidi="ar"/>
              </w:rPr>
              <w:t>常德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市拥有独立法人资格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3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366092"/>
                <w:sz w:val="24"/>
              </w:rPr>
            </w:pPr>
            <w:r>
              <w:rPr>
                <w:rFonts w:hint="eastAsia" w:ascii="Times New Roman" w:hAnsi="Times New Roman" w:cs="宋体"/>
                <w:color w:val="366092"/>
                <w:kern w:val="0"/>
                <w:sz w:val="24"/>
                <w:lang w:bidi="ar"/>
              </w:rPr>
              <w:t>A.是  B.否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机构性质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7030A0"/>
                <w:szCs w:val="21"/>
              </w:rPr>
            </w:pPr>
          </w:p>
        </w:tc>
        <w:tc>
          <w:tcPr>
            <w:tcW w:w="68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cs="宋体"/>
                <w:color w:val="366092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bidi="ar"/>
              </w:rPr>
              <w:t>A.事业单位  B.企业  C.民办非企业 D.社会团体 E</w:t>
            </w:r>
            <w:r>
              <w:rPr>
                <w:rStyle w:val="10"/>
                <w:rFonts w:hint="default" w:ascii="Times New Roman" w:hAnsi="Times New Roman"/>
                <w:lang w:bidi="ar"/>
              </w:rPr>
              <w:t>、</w:t>
            </w: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bidi="ar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注册地址</w:t>
            </w:r>
          </w:p>
        </w:tc>
        <w:tc>
          <w:tcPr>
            <w:tcW w:w="8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7030A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注册时间</w:t>
            </w:r>
          </w:p>
        </w:tc>
        <w:tc>
          <w:tcPr>
            <w:tcW w:w="1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44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注册资金（万元）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1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技术领域</w:t>
            </w:r>
          </w:p>
        </w:tc>
        <w:tc>
          <w:tcPr>
            <w:tcW w:w="1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7030A0"/>
                <w:szCs w:val="21"/>
              </w:rPr>
            </w:pPr>
          </w:p>
        </w:tc>
        <w:tc>
          <w:tcPr>
            <w:tcW w:w="61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36609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bidi="ar"/>
              </w:rPr>
              <w:t>A.先进装备与制造</w:t>
            </w: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val="en-US" w:eastAsia="zh-CN" w:bidi="ar"/>
              </w:rPr>
              <w:t xml:space="preserve"> B.</w:t>
            </w: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bidi="ar"/>
              </w:rPr>
              <w:t>新能源 C.</w:t>
            </w: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eastAsia="zh-CN" w:bidi="ar"/>
              </w:rPr>
              <w:t>电子信息</w:t>
            </w: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bidi="ar"/>
              </w:rPr>
              <w:t xml:space="preserve"> D.</w:t>
            </w: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eastAsia="zh-CN" w:bidi="ar"/>
              </w:rPr>
              <w:t>新材料</w:t>
            </w: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bidi="ar"/>
              </w:rPr>
              <w:t xml:space="preserve"> E.</w:t>
            </w: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eastAsia="zh-CN" w:bidi="ar"/>
              </w:rPr>
              <w:t>生物医药</w:t>
            </w: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bidi="ar"/>
              </w:rPr>
              <w:t xml:space="preserve">F. </w:t>
            </w: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eastAsia="zh-CN" w:bidi="ar"/>
              </w:rPr>
              <w:t>农业</w:t>
            </w: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val="en-US" w:eastAsia="zh-CN" w:bidi="ar"/>
              </w:rPr>
              <w:t>G</w:t>
            </w: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bidi="ar"/>
              </w:rPr>
              <w:t>.其他</w:t>
            </w: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val="en-US" w:eastAsia="zh-CN" w:bidi="ar"/>
              </w:rPr>
              <w:t xml:space="preserve"> （可选多选）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研发类型</w:t>
            </w:r>
          </w:p>
        </w:tc>
        <w:tc>
          <w:tcPr>
            <w:tcW w:w="1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7030A0"/>
                <w:szCs w:val="21"/>
              </w:rPr>
            </w:pPr>
          </w:p>
        </w:tc>
        <w:tc>
          <w:tcPr>
            <w:tcW w:w="61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36609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bidi="ar"/>
              </w:rPr>
              <w:t xml:space="preserve">A.基础研究B.应用研究C.试验发展D.研发成果应用E.技术服务 F.成果产业化 </w:t>
            </w: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val="en-US" w:eastAsia="zh-CN" w:bidi="ar"/>
              </w:rPr>
              <w:t xml:space="preserve"> （可多选）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5" w:hRule="atLeas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投资主体及所属类型（参照股权协议填写）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投资主体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股权比例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（%）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投入金额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投资形式</w:t>
            </w:r>
            <w:r>
              <w:rPr>
                <w:rStyle w:val="11"/>
                <w:rFonts w:hint="default" w:ascii="Times New Roman" w:hAnsi="Times New Roman"/>
                <w:lang w:bidi="ar"/>
              </w:rPr>
              <w:t>（知识产权、非知识产权类技术、货币、人才、土地、设备）选填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投资主体类型</w:t>
            </w: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bidi="ar"/>
              </w:rPr>
              <w:t>（选填对应选项代码）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7030A0"/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7030A0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7030A0"/>
                <w:szCs w:val="21"/>
              </w:rPr>
            </w:pP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bidi="ar"/>
              </w:rPr>
              <w:t>（只能选一项大写字母）</w:t>
            </w: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bidi="ar"/>
              </w:rPr>
              <w:t>A.事业单位 B.企业</w:t>
            </w: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366092"/>
                <w:kern w:val="0"/>
                <w:sz w:val="20"/>
                <w:szCs w:val="20"/>
                <w:lang w:bidi="ar"/>
              </w:rPr>
              <w:t>C.民办非企 D.社会团体 E.个人 F.其他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7030A0"/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7030A0"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7030A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7030A0"/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7030A0"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7030A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7030A0"/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7030A0"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7030A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7030A0"/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7030A0"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7030A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rPr>
          <w:rFonts w:hint="eastAsia" w:ascii="Times New Roman" w:hAnsi="Times New Roman" w:eastAsia="黑体" w:cs="黑体"/>
          <w:b/>
          <w:color w:val="000000"/>
          <w:kern w:val="0"/>
          <w:sz w:val="32"/>
          <w:szCs w:val="32"/>
          <w:lang w:bidi="ar"/>
        </w:rPr>
        <w:sectPr>
          <w:footerReference r:id="rId4" w:type="default"/>
          <w:pgSz w:w="11906" w:h="16838"/>
          <w:pgMar w:top="1587" w:right="1474" w:bottom="1474" w:left="1474" w:header="851" w:footer="992" w:gutter="0"/>
          <w:pgNumType w:fmt="decimal"/>
          <w:cols w:space="720" w:num="1"/>
          <w:rtlGutter w:val="0"/>
          <w:docGrid w:type="lines" w:linePitch="315" w:charSpace="0"/>
        </w:sectPr>
      </w:pPr>
    </w:p>
    <w:tbl>
      <w:tblPr>
        <w:tblStyle w:val="7"/>
        <w:tblW w:w="906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8"/>
        <w:gridCol w:w="457"/>
        <w:gridCol w:w="1036"/>
        <w:gridCol w:w="1409"/>
        <w:gridCol w:w="84"/>
        <w:gridCol w:w="1493"/>
        <w:gridCol w:w="680"/>
        <w:gridCol w:w="813"/>
        <w:gridCol w:w="44"/>
        <w:gridCol w:w="1574"/>
        <w:gridCol w:w="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855" w:hRule="atLeast"/>
        </w:trPr>
        <w:tc>
          <w:tcPr>
            <w:tcW w:w="904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2.</w:t>
            </w:r>
            <w:r>
              <w:rPr>
                <w:rStyle w:val="12"/>
                <w:rFonts w:hint="default" w:ascii="Times New Roman" w:hAnsi="Times New Roman"/>
                <w:b w:val="0"/>
                <w:bCs/>
                <w:lang w:bidi="ar"/>
              </w:rPr>
              <w:t>单位人员情况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1255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机构职工总数（人）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FF0000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常驻研发人员（一年内工作时间不少于3个月）数（人）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常驻研发人员占职工总数比例（%）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735" w:hRule="atLeast"/>
        </w:trPr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职工按最高学历分（人）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博士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硕士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本科及以上学历人员数（人）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本科及以上学历人员占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常驻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研发人员比例（%）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60" w:hRule="atLeast"/>
        </w:trPr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FF0000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FF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FF0000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60" w:hRule="atLeast"/>
        </w:trPr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职工按最高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技术职称分(人)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高级职称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中级职称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研究生或中级职称以上人员数（人）</w:t>
            </w:r>
          </w:p>
        </w:tc>
        <w:tc>
          <w:tcPr>
            <w:tcW w:w="31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研究生或中级职称以上人员占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常驻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研发人员的比例（%）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85" w:hRule="atLeast"/>
        </w:trPr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FF0000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07" w:hRule="atLeast"/>
        </w:trPr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机构负责人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姓名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年龄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学历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07" w:hRule="atLeast"/>
        </w:trPr>
        <w:tc>
          <w:tcPr>
            <w:tcW w:w="14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ascii="Times New Roman" w:hAnsi="Times New Roman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职称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任现职时间</w:t>
            </w:r>
          </w:p>
        </w:tc>
        <w:tc>
          <w:tcPr>
            <w:tcW w:w="31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2725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机构负责人简介</w:t>
            </w:r>
          </w:p>
        </w:tc>
        <w:tc>
          <w:tcPr>
            <w:tcW w:w="75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（负责人为申报单位最高管理人员，列出其简历、研究成就、管理成就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val="en-US" w:eastAsia="zh-CN"/>
              </w:rPr>
              <w:t>500字内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906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3.科研基础条件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科研仪器设备的原价总值(万元)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单位资产总额（万元）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办公和科研场所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（平方米）</w:t>
            </w:r>
          </w:p>
        </w:tc>
        <w:tc>
          <w:tcPr>
            <w:tcW w:w="71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自有产权      平方米，租借     平方米，共     平方米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74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国家级、省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 w:bidi="ar"/>
              </w:rPr>
              <w:t>市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级创新平台数量（含重点实验室、工程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 w:bidi="ar"/>
              </w:rPr>
              <w:t>技术研究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中心、技术中心等）(个)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left"/>
        <w:textAlignment w:val="center"/>
        <w:rPr>
          <w:rFonts w:hint="eastAsia" w:ascii="Times New Roman" w:hAnsi="Times New Roman" w:eastAsia="黑体" w:cs="黑体"/>
          <w:b/>
          <w:color w:val="000000"/>
          <w:kern w:val="0"/>
          <w:sz w:val="32"/>
          <w:szCs w:val="32"/>
          <w:lang w:bidi="ar"/>
        </w:rPr>
        <w:sectPr>
          <w:pgSz w:w="11906" w:h="16838"/>
          <w:pgMar w:top="1587" w:right="1474" w:bottom="1474" w:left="1474" w:header="851" w:footer="992" w:gutter="0"/>
          <w:pgNumType w:fmt="decimal"/>
          <w:cols w:space="720" w:num="1"/>
          <w:rtlGutter w:val="0"/>
          <w:docGrid w:type="lines" w:linePitch="315" w:charSpace="0"/>
        </w:sectPr>
      </w:pPr>
    </w:p>
    <w:tbl>
      <w:tblPr>
        <w:tblStyle w:val="7"/>
        <w:tblW w:w="906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1044"/>
        <w:gridCol w:w="1223"/>
        <w:gridCol w:w="137"/>
        <w:gridCol w:w="946"/>
        <w:gridCol w:w="140"/>
        <w:gridCol w:w="1223"/>
        <w:gridCol w:w="1017"/>
        <w:gridCol w:w="206"/>
        <w:gridCol w:w="13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906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4.承担科技项目情况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  <w:t>（近三年的承担科技项目情况）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类型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国家级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省级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市级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作为第一负责单位承担科技项目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数（项）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FF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FF000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作为第一负责单位承担科技项目经费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FF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FF000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作为非第一负责单位承担科技项目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数（项）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FF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FF000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作为非第一负责单位承担科技项目经费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FF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FF000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承担企业研发项目数（项）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36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承担企业研发项目金额（万元）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自主立项研发项目数（项）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36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自主立项研发项目金额（万元）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合作研发项目数（项）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36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合作研发自身投入金额（万元）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委托研发项目数（项）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36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委托研发项金额（万元）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06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5.科研成果产出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  <w:t>（成果所有权主体为申请单位而非合作或共建单位及个人）</w:t>
            </w:r>
          </w:p>
        </w:tc>
      </w:tr>
      <w:tr>
        <w:trPr>
          <w:trHeight w:val="675" w:hRule="atLeast"/>
        </w:trPr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 w:bidi="ar"/>
              </w:rPr>
              <w:t>知识产权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产出情况（件）</w:t>
            </w:r>
          </w:p>
        </w:tc>
        <w:tc>
          <w:tcPr>
            <w:tcW w:w="2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累计专利申请数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有效发明专利拥有数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累计发明专利申请数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累计发明专利授权数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2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累计实用新型专利申请数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累计实用新型专利授权数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2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软件著作权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集成电路布图设计专有权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rPr>
          <w:trHeight w:val="615" w:hRule="atLeast"/>
        </w:trPr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2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植物新品种（项）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394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发表论文情况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近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 w:bidi="ar"/>
              </w:rPr>
              <w:t>二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年发表论文总数（篇）</w:t>
            </w:r>
          </w:p>
        </w:tc>
        <w:tc>
          <w:tcPr>
            <w:tcW w:w="3949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2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其中：被SCI、IE、ISTP收录论文数(篇)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其中：国内中文核心期刊收录论文数(篇)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left"/>
        <w:textAlignment w:val="center"/>
        <w:rPr>
          <w:rFonts w:hint="eastAsia" w:ascii="Times New Roman" w:hAnsi="Times New Roman" w:eastAsia="黑体" w:cs="黑体"/>
          <w:b/>
          <w:color w:val="000000"/>
          <w:kern w:val="0"/>
          <w:sz w:val="32"/>
          <w:szCs w:val="32"/>
          <w:lang w:bidi="ar"/>
        </w:rPr>
        <w:sectPr>
          <w:pgSz w:w="11906" w:h="16838"/>
          <w:pgMar w:top="1587" w:right="1474" w:bottom="1474" w:left="1474" w:header="851" w:footer="992" w:gutter="0"/>
          <w:pgNumType w:fmt="decimal"/>
          <w:cols w:space="720" w:num="1"/>
          <w:rtlGutter w:val="0"/>
          <w:docGrid w:type="lines" w:linePitch="315" w:charSpace="0"/>
        </w:sectPr>
      </w:pPr>
    </w:p>
    <w:tbl>
      <w:tblPr>
        <w:tblStyle w:val="7"/>
        <w:tblW w:w="906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"/>
        <w:gridCol w:w="967"/>
        <w:gridCol w:w="210"/>
        <w:gridCol w:w="995"/>
        <w:gridCol w:w="2231"/>
        <w:gridCol w:w="1349"/>
        <w:gridCol w:w="868"/>
        <w:gridCol w:w="2369"/>
        <w:gridCol w:w="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906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 w:ascii="Times New Roman" w:hAnsi="Times New Roman" w:eastAsia="黑体"/>
                <w:b w:val="0"/>
                <w:bCs/>
                <w:lang w:val="en-US" w:eastAsia="zh-CN" w:bidi="ar"/>
              </w:rPr>
              <w:t>6.</w:t>
            </w:r>
            <w:r>
              <w:rPr>
                <w:rStyle w:val="12"/>
                <w:rFonts w:hint="default" w:ascii="Times New Roman" w:hAnsi="Times New Roman"/>
                <w:b w:val="0"/>
                <w:bCs/>
                <w:lang w:bidi="ar"/>
              </w:rPr>
              <w:t>经济效益与研发投入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上一年度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机构总收入（万元）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FF0000"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上一年度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机构总支出（万元）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上一年度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研发经费支出（万元）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FF0000"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 w:bidi="ar"/>
              </w:rPr>
              <w:t>上一年度研发经费支出占总收入比例（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2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近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二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年技术服务收入（万元）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sz w:val="22"/>
                <w:szCs w:val="22"/>
                <w:lang w:val="en-US" w:eastAsia="zh-CN"/>
              </w:rPr>
              <w:t>年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auto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lang w:bidi="ar"/>
              </w:rPr>
              <w:t>近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lang w:eastAsia="zh-CN" w:bidi="ar"/>
              </w:rPr>
              <w:t>二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lang w:bidi="ar"/>
              </w:rPr>
              <w:t>年成果转化收入（万元）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sz w:val="22"/>
                <w:szCs w:val="22"/>
                <w:lang w:val="en-US" w:eastAsia="zh-CN"/>
              </w:rPr>
              <w:t>年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23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sz w:val="22"/>
                <w:szCs w:val="22"/>
                <w:lang w:val="en-US" w:eastAsia="zh-CN"/>
              </w:rPr>
              <w:t>年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auto"/>
                <w:sz w:val="22"/>
                <w:szCs w:val="22"/>
              </w:rPr>
            </w:pPr>
          </w:p>
        </w:tc>
        <w:tc>
          <w:tcPr>
            <w:tcW w:w="13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sz w:val="22"/>
                <w:szCs w:val="22"/>
                <w:lang w:val="en-US" w:eastAsia="zh-CN"/>
              </w:rPr>
              <w:t>年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23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sz w:val="22"/>
                <w:szCs w:val="22"/>
                <w:lang w:val="en-US" w:eastAsia="zh-CN"/>
              </w:rPr>
              <w:t>年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auto"/>
                <w:sz w:val="22"/>
                <w:szCs w:val="22"/>
              </w:rPr>
            </w:pPr>
          </w:p>
        </w:tc>
        <w:tc>
          <w:tcPr>
            <w:tcW w:w="13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sz w:val="22"/>
                <w:szCs w:val="22"/>
                <w:lang w:val="en-US" w:eastAsia="zh-CN"/>
              </w:rPr>
              <w:t>年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59" w:type="dxa"/>
          <w:trHeight w:val="810" w:hRule="atLeast"/>
        </w:trPr>
        <w:tc>
          <w:tcPr>
            <w:tcW w:w="9004" w:type="dxa"/>
            <w:gridSpan w:val="8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机构简述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59" w:type="dxa"/>
          <w:trHeight w:val="735" w:hRule="atLeast"/>
        </w:trPr>
        <w:tc>
          <w:tcPr>
            <w:tcW w:w="90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cs="宋体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4"/>
                <w:lang w:bidi="ar"/>
              </w:rPr>
              <w:t>（不超过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4"/>
                <w:lang w:bidi="ar"/>
              </w:rPr>
              <w:t>00字）</w:t>
            </w:r>
            <w:r>
              <w:rPr>
                <w:rStyle w:val="13"/>
                <w:rFonts w:hint="default" w:ascii="Times New Roman" w:hAnsi="Times New Roman"/>
                <w:color w:val="auto"/>
                <w:lang w:bidi="ar"/>
              </w:rPr>
              <w:t>（包括：建设模式、组织架构、股权结构）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59" w:type="dxa"/>
          <w:trHeight w:val="7756" w:hRule="atLeast"/>
        </w:trPr>
        <w:tc>
          <w:tcPr>
            <w:tcW w:w="90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9" w:type="dxa"/>
          <w:wAfter w:w="15" w:type="dxa"/>
          <w:trHeight w:val="855" w:hRule="atLeast"/>
        </w:trPr>
        <w:tc>
          <w:tcPr>
            <w:tcW w:w="89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审核意见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9" w:type="dxa"/>
          <w:wAfter w:w="15" w:type="dxa"/>
          <w:trHeight w:val="570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  <w:lang w:bidi="ar"/>
              </w:rPr>
              <w:t>申请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  <w:lang w:bidi="ar"/>
              </w:rPr>
              <w:t>单位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802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承诺书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9" w:type="dxa"/>
          <w:wAfter w:w="15" w:type="dxa"/>
          <w:trHeight w:val="3370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8022" w:type="dxa"/>
            <w:gridSpan w:val="6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top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top"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</w:rPr>
              <w:t>我单位承诺：提交的全部申报材料真实、完整、合法，如有弄虚作假，本单位自愿承担相关法律责任。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9" w:type="dxa"/>
          <w:wAfter w:w="15" w:type="dxa"/>
          <w:trHeight w:val="1931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8022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</w:rPr>
              <w:t>单位法人签字：             单位盖章：</w:t>
            </w: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</w:rPr>
              <w:t>年   月   日</w:t>
            </w: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9" w:type="dxa"/>
          <w:wAfter w:w="15" w:type="dxa"/>
          <w:trHeight w:val="3661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  <w:lang w:bidi="ar"/>
              </w:rPr>
              <w:t>区县科技主管部门或市直主管单位意见</w:t>
            </w:r>
          </w:p>
        </w:tc>
        <w:tc>
          <w:tcPr>
            <w:tcW w:w="802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top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top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eastAsia="zh-CN"/>
              </w:rPr>
              <w:t>经审核，该申报单位提交的全部申报材料真实、完整、合法，同意推荐。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9" w:type="dxa"/>
          <w:wAfter w:w="15" w:type="dxa"/>
          <w:trHeight w:val="2336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8022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</w:rPr>
              <w:t xml:space="preserve">                             单位盖章：</w:t>
            </w: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</w:rPr>
              <w:t xml:space="preserve">                                   年   月   日</w:t>
            </w: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>
      <w:bookmarkStart w:id="0" w:name="_GoBack"/>
      <w:bookmarkEnd w:id="0"/>
    </w:p>
    <w:sectPr>
      <w:pgSz w:w="11906" w:h="16838"/>
      <w:pgMar w:top="1587" w:right="1474" w:bottom="1474" w:left="1474" w:header="851" w:footer="1106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FAAAAAgAh07iQM6pebnPAAAABQEA&#10;AA8AAAAAAAAAAQAgAAAAOAAAAGRycy9kb3ducmV2LnhtbFBLAQIUABQAAAAIAIdO4kDkov7PyAEA&#10;AJkDAAAOAAAAAAAAAAEAIAAAADQBAABkcnMvZTJvRG9jLnhtbFBLAQIUAAoAAAAAAIdO4kAAAAAA&#10;AAAAAAAAAAAEAAAAAAAAAAAAEAAAABYAAABkcnMvUEsBAhQACgAAAAAAh07iQAAAAAAAAAAAAAAA&#10;AAYAAAAAAAAAAAAQAAAAKAMAAF9yZWxzL1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5BF2BD"/>
    <w:rsid w:val="3EFF3F37"/>
    <w:rsid w:val="6F8A7FD7"/>
    <w:rsid w:val="7AB924F5"/>
    <w:rsid w:val="7EBE20F3"/>
    <w:rsid w:val="7EFD6792"/>
    <w:rsid w:val="7F0BADDA"/>
    <w:rsid w:val="7F7719D9"/>
    <w:rsid w:val="A7EF0747"/>
    <w:rsid w:val="DBFE98D0"/>
    <w:rsid w:val="DC5BF2BD"/>
    <w:rsid w:val="DF5FD9A0"/>
    <w:rsid w:val="EFBFD43F"/>
    <w:rsid w:val="F6F2596E"/>
    <w:rsid w:val="F7ED2803"/>
    <w:rsid w:val="F9F5EED0"/>
    <w:rsid w:val="FBBF6D3C"/>
    <w:rsid w:val="FE7FE739"/>
    <w:rsid w:val="FFE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ody Text"/>
    <w:basedOn w:val="1"/>
    <w:next w:val="1"/>
    <w:qFormat/>
    <w:uiPriority w:val="0"/>
    <w:pPr>
      <w:jc w:val="center"/>
    </w:pPr>
    <w:rPr>
      <w:b/>
      <w:bCs/>
      <w:sz w:val="7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customStyle="1" w:styleId="9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  <w:style w:type="character" w:customStyle="1" w:styleId="10">
    <w:name w:val="font231"/>
    <w:basedOn w:val="8"/>
    <w:qFormat/>
    <w:uiPriority w:val="0"/>
    <w:rPr>
      <w:rFonts w:hint="eastAsia" w:ascii="宋体" w:hAnsi="宋体" w:eastAsia="宋体" w:cs="宋体"/>
      <w:color w:val="333399"/>
      <w:sz w:val="20"/>
      <w:szCs w:val="20"/>
      <w:u w:val="none"/>
    </w:rPr>
  </w:style>
  <w:style w:type="character" w:customStyle="1" w:styleId="11">
    <w:name w:val="font3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61"/>
    <w:basedOn w:val="8"/>
    <w:qFormat/>
    <w:uiPriority w:val="0"/>
    <w:rPr>
      <w:rFonts w:hint="eastAsia" w:ascii="黑体" w:hAnsi="宋体" w:eastAsia="黑体" w:cs="黑体"/>
      <w:b/>
      <w:color w:val="000000"/>
      <w:sz w:val="32"/>
      <w:szCs w:val="32"/>
      <w:u w:val="none"/>
    </w:rPr>
  </w:style>
  <w:style w:type="character" w:customStyle="1" w:styleId="13">
    <w:name w:val="font121"/>
    <w:basedOn w:val="8"/>
    <w:qFormat/>
    <w:uiPriority w:val="0"/>
    <w:rPr>
      <w:rFonts w:hint="eastAsia" w:ascii="宋体" w:hAnsi="宋体" w:eastAsia="宋体" w:cs="宋体"/>
      <w:b/>
      <w:color w:val="96969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2023-09-26T18:24:00Z</dcterms:created>
  <dc:creator>greatwall</dc:creator>
  <cp:lastModifiedBy>greatwall</cp:lastModifiedBy>
  <dcterms:modified xsi:type="dcterms:W3CDTF">2024-12-09T11:40:37Z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