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sans-serif" w:hAnsi="sans-serif" w:eastAsia="sans-serif" w:cs="sans-serif"/>
          <w:i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仿宋" w:hAnsi="仿宋" w:eastAsia="仿宋" w:cs="仿宋"/>
          <w:i w:val="0"/>
          <w:caps w:val="0"/>
          <w:color w:val="3D3D3D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sans-serif" w:hAnsi="sans-serif" w:eastAsia="sans-serif" w:cs="sans-serif"/>
          <w:i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sans-serif" w:hAnsi="sans-serif" w:eastAsia="sans-serif" w:cs="sans-serif"/>
          <w:i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ascii="方正小标宋简体" w:hAnsi="方正小标宋简体" w:eastAsia="方正小标宋简体" w:cs="方正小标宋简体"/>
          <w:i w:val="0"/>
          <w: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常德市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科学技术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局</w:t>
      </w:r>
      <w:r>
        <w:rPr>
          <w:rFonts w:ascii="sans-serif" w:hAnsi="sans-serif" w:eastAsia="sans-serif" w:cs="sans-serif"/>
          <w:i w:val="0"/>
          <w: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eastAsia" w:ascii="sans-serif" w:hAnsi="sans-serif" w:eastAsia="sans-serif" w:cs="sans-serif"/>
          <w:i w:val="0"/>
          <w: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年度重大行政决策事项目录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25" w:lineRule="atLeast"/>
        <w:ind w:right="0"/>
        <w:jc w:val="left"/>
        <w:rPr>
          <w:rFonts w:ascii="黑体" w:hAnsi="宋体" w:eastAsia="黑体" w:cs="黑体"/>
          <w:i w:val="0"/>
          <w:caps w:val="0"/>
          <w:color w:val="333333"/>
          <w:spacing w:val="0"/>
          <w:sz w:val="27"/>
          <w:szCs w:val="27"/>
          <w:shd w:val="clear" w:color="auto" w:fill="FFFFFF"/>
        </w:rPr>
      </w:pPr>
    </w:p>
    <w:tbl>
      <w:tblPr>
        <w:tblStyle w:val="7"/>
        <w:tblW w:w="8055" w:type="dxa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4237"/>
        <w:gridCol w:w="2955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8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42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决策事项名称</w:t>
            </w:r>
          </w:p>
        </w:tc>
        <w:tc>
          <w:tcPr>
            <w:tcW w:w="29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决策承办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科室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8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1</w:t>
            </w:r>
          </w:p>
        </w:tc>
        <w:tc>
          <w:tcPr>
            <w:tcW w:w="42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常德市科技计划项目科研诚信管理工作规程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》</w:t>
            </w:r>
          </w:p>
        </w:tc>
        <w:tc>
          <w:tcPr>
            <w:tcW w:w="29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lang w:eastAsia="zh-CN"/>
              </w:rPr>
              <w:t>法制监督科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25" w:lineRule="atLeast"/>
        <w:ind w:left="0" w:right="0" w:firstLine="420"/>
        <w:jc w:val="right"/>
        <w:rPr>
          <w:rFonts w:hint="eastAsia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27"/>
          <w:szCs w:val="27"/>
          <w:shd w:val="clear" w:color="auto" w:fill="FFFFFF"/>
        </w:rPr>
        <w:t> </w:t>
      </w:r>
      <w:bookmarkStart w:id="0" w:name="_GoBack"/>
      <w:bookmarkEnd w:id="0"/>
    </w:p>
    <w:sectPr>
      <w:headerReference r:id="rId5" w:type="default"/>
      <w:footerReference r:id="rId6" w:type="default"/>
      <w:pgSz w:w="11906" w:h="16839"/>
      <w:pgMar w:top="2098" w:right="1474" w:bottom="1984" w:left="1587" w:header="0" w:footer="1100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ans-serif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Q1ZTRiNTFlZGUyNDlmZTZjNDhhNDY0ZTBhMGE3ZTAifQ=="/>
  </w:docVars>
  <w:rsids>
    <w:rsidRoot w:val="00000000"/>
    <w:rsid w:val="18DFB817"/>
    <w:rsid w:val="1FE76CBF"/>
    <w:rsid w:val="35BB1B78"/>
    <w:rsid w:val="50565DB8"/>
    <w:rsid w:val="52DB33FF"/>
    <w:rsid w:val="72A9042B"/>
    <w:rsid w:val="F5FC08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5467</Words>
  <Characters>5550</Characters>
  <TotalTime>0</TotalTime>
  <ScaleCrop>false</ScaleCrop>
  <LinksUpToDate>false</LinksUpToDate>
  <CharactersWithSpaces>5886</CharactersWithSpaces>
  <Application>WPS Office_11.8.2.11625_F1E327BC-269C-435d-A152-05C5408002CA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2024-05-07T07:37:00Z</dcterms:created>
  <dc:creator>User</dc:creator>
  <cp:lastModifiedBy>greatwall</cp:lastModifiedBy>
  <dcterms:modified xsi:type="dcterms:W3CDTF">2024-08-05T08:35:03Z</dcterms:modified>
  <dc:title>湖南省教育厅党组中心组学习制度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2024-06-28T16:13:36Z</vt:filetime>
  </property>
  <property fmtid="{D5CDD505-2E9C-101B-9397-08002B2CF9AE}" pid="4" name="KSOProductBuildVer">
    <vt:lpwstr>2052-11.8.2.11625</vt:lpwstr>
  </property>
  <property fmtid="{D5CDD505-2E9C-101B-9397-08002B2CF9AE}" pid="5" name="ICV">
    <vt:lpwstr>DD1A218582EE4F2DB4D5CAB08E059CC5_12</vt:lpwstr>
  </property>
</Properties>
</file>